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73D" w:rsidRDefault="0057573D" w:rsidP="0057573D">
      <w:pPr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天津工业大学</w:t>
      </w:r>
      <w:r w:rsidRPr="00A27DD3">
        <w:rPr>
          <w:rFonts w:ascii="黑体" w:eastAsia="黑体" w:hint="eastAsia"/>
          <w:sz w:val="32"/>
          <w:szCs w:val="32"/>
          <w:u w:val="single"/>
        </w:rPr>
        <w:t xml:space="preserve">           </w:t>
      </w:r>
      <w:proofErr w:type="gramStart"/>
      <w:r>
        <w:rPr>
          <w:rFonts w:ascii="黑体" w:eastAsia="黑体" w:hint="eastAsia"/>
          <w:sz w:val="32"/>
          <w:szCs w:val="32"/>
        </w:rPr>
        <w:t>学年第</w:t>
      </w:r>
      <w:proofErr w:type="gramEnd"/>
      <w:r w:rsidRPr="00550F60">
        <w:rPr>
          <w:rFonts w:ascii="黑体" w:eastAsia="黑体" w:hint="eastAsia"/>
          <w:sz w:val="32"/>
          <w:szCs w:val="32"/>
          <w:u w:val="single"/>
        </w:rPr>
        <w:t xml:space="preserve">    </w:t>
      </w:r>
      <w:r>
        <w:rPr>
          <w:rFonts w:ascii="黑体" w:eastAsia="黑体" w:hint="eastAsia"/>
          <w:sz w:val="32"/>
          <w:szCs w:val="32"/>
        </w:rPr>
        <w:t>学期</w:t>
      </w:r>
    </w:p>
    <w:p w:rsidR="0057573D" w:rsidRDefault="0057573D" w:rsidP="0057573D">
      <w:pPr>
        <w:snapToGrid w:val="0"/>
        <w:spacing w:afterLines="50" w:after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试卷命题审核表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1623"/>
        <w:gridCol w:w="733"/>
        <w:gridCol w:w="1067"/>
        <w:gridCol w:w="180"/>
        <w:gridCol w:w="180"/>
        <w:gridCol w:w="1440"/>
        <w:gridCol w:w="1394"/>
      </w:tblGrid>
      <w:tr w:rsidR="0057573D" w:rsidTr="00E24D61">
        <w:trPr>
          <w:trHeight w:hRule="exact" w:val="454"/>
        </w:trPr>
        <w:tc>
          <w:tcPr>
            <w:tcW w:w="1905" w:type="dxa"/>
            <w:vAlign w:val="center"/>
          </w:tcPr>
          <w:p w:rsidR="0057573D" w:rsidRDefault="0057573D" w:rsidP="00E24D6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开课学院</w:t>
            </w:r>
          </w:p>
        </w:tc>
        <w:tc>
          <w:tcPr>
            <w:tcW w:w="1623" w:type="dxa"/>
          </w:tcPr>
          <w:p w:rsidR="0057573D" w:rsidRDefault="0057573D" w:rsidP="00E24D61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57573D" w:rsidRDefault="0057573D" w:rsidP="00E24D6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考试课程名称</w:t>
            </w:r>
          </w:p>
        </w:tc>
        <w:tc>
          <w:tcPr>
            <w:tcW w:w="3194" w:type="dxa"/>
            <w:gridSpan w:val="4"/>
          </w:tcPr>
          <w:p w:rsidR="0057573D" w:rsidRDefault="0057573D" w:rsidP="00E24D61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</w:tr>
      <w:tr w:rsidR="0057573D" w:rsidTr="00E24D61">
        <w:trPr>
          <w:trHeight w:hRule="exact" w:val="454"/>
        </w:trPr>
        <w:tc>
          <w:tcPr>
            <w:tcW w:w="1905" w:type="dxa"/>
            <w:vAlign w:val="center"/>
          </w:tcPr>
          <w:p w:rsidR="0057573D" w:rsidRDefault="0057573D" w:rsidP="00E24D6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考试班级</w:t>
            </w:r>
          </w:p>
        </w:tc>
        <w:tc>
          <w:tcPr>
            <w:tcW w:w="3783" w:type="dxa"/>
            <w:gridSpan w:val="5"/>
            <w:vAlign w:val="center"/>
          </w:tcPr>
          <w:p w:rsidR="0057573D" w:rsidRDefault="0057573D" w:rsidP="00E24D61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7573D" w:rsidRDefault="0057573D" w:rsidP="00E24D61">
            <w:pPr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学生人数</w:t>
            </w:r>
          </w:p>
        </w:tc>
        <w:tc>
          <w:tcPr>
            <w:tcW w:w="1394" w:type="dxa"/>
            <w:vAlign w:val="center"/>
          </w:tcPr>
          <w:p w:rsidR="0057573D" w:rsidRDefault="0057573D" w:rsidP="00E24D61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</w:tr>
      <w:tr w:rsidR="0057573D" w:rsidRPr="00550F60" w:rsidTr="00E24D61">
        <w:trPr>
          <w:trHeight w:hRule="exact" w:val="454"/>
        </w:trPr>
        <w:tc>
          <w:tcPr>
            <w:tcW w:w="5508" w:type="dxa"/>
            <w:gridSpan w:val="5"/>
            <w:vAlign w:val="center"/>
          </w:tcPr>
          <w:p w:rsidR="0057573D" w:rsidRDefault="0057573D" w:rsidP="00E24D61">
            <w:pPr>
              <w:spacing w:line="360" w:lineRule="exact"/>
              <w:ind w:firstLineChars="196" w:firstLine="47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期末考试成绩占本课程总评成绩的比例（%）</w:t>
            </w:r>
          </w:p>
        </w:tc>
        <w:tc>
          <w:tcPr>
            <w:tcW w:w="3014" w:type="dxa"/>
            <w:gridSpan w:val="3"/>
            <w:vAlign w:val="center"/>
          </w:tcPr>
          <w:p w:rsidR="0057573D" w:rsidRDefault="0057573D" w:rsidP="00E24D61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</w:tr>
      <w:tr w:rsidR="0057573D" w:rsidTr="00E24D61">
        <w:trPr>
          <w:trHeight w:val="474"/>
        </w:trPr>
        <w:tc>
          <w:tcPr>
            <w:tcW w:w="1905" w:type="dxa"/>
          </w:tcPr>
          <w:p w:rsidR="0057573D" w:rsidRDefault="0057573D" w:rsidP="00E24D61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印刷试卷总页数                 </w:t>
            </w:r>
          </w:p>
        </w:tc>
        <w:tc>
          <w:tcPr>
            <w:tcW w:w="2356" w:type="dxa"/>
            <w:gridSpan w:val="2"/>
          </w:tcPr>
          <w:p w:rsidR="0057573D" w:rsidRDefault="0057573D" w:rsidP="00E24D61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427" w:type="dxa"/>
            <w:gridSpan w:val="3"/>
          </w:tcPr>
          <w:p w:rsidR="0057573D" w:rsidRDefault="0057573D" w:rsidP="00E24D61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附白纸张数</w:t>
            </w:r>
          </w:p>
        </w:tc>
        <w:tc>
          <w:tcPr>
            <w:tcW w:w="2834" w:type="dxa"/>
            <w:gridSpan w:val="2"/>
          </w:tcPr>
          <w:p w:rsidR="0057573D" w:rsidRDefault="0057573D" w:rsidP="00E24D61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</w:tr>
      <w:tr w:rsidR="0057573D" w:rsidTr="00E24D61">
        <w:trPr>
          <w:trHeight w:val="3812"/>
        </w:trPr>
        <w:tc>
          <w:tcPr>
            <w:tcW w:w="8522" w:type="dxa"/>
            <w:gridSpan w:val="8"/>
          </w:tcPr>
          <w:p w:rsidR="0057573D" w:rsidRDefault="0057573D" w:rsidP="00E24D61">
            <w:pPr>
              <w:spacing w:line="38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命题方式：（ 在相应括号内划“</w:t>
            </w:r>
            <w:r>
              <w:rPr>
                <w:rFonts w:ascii="宋体" w:hAnsi="宋体"/>
                <w:sz w:val="24"/>
              </w:rPr>
              <w:t>√</w:t>
            </w:r>
            <w:r>
              <w:rPr>
                <w:rFonts w:ascii="宋体" w:hAnsi="宋体" w:hint="eastAsia"/>
                <w:sz w:val="24"/>
              </w:rPr>
              <w:t>” ）</w:t>
            </w:r>
          </w:p>
          <w:p w:rsidR="0057573D" w:rsidRDefault="0057573D" w:rsidP="00E24D61">
            <w:pPr>
              <w:spacing w:line="380" w:lineRule="exact"/>
              <w:ind w:firstLineChars="450" w:firstLine="10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试题库</w:t>
            </w:r>
            <w:proofErr w:type="gramStart"/>
            <w:r>
              <w:rPr>
                <w:rFonts w:ascii="宋体" w:hAnsi="宋体" w:hint="eastAsia"/>
                <w:sz w:val="24"/>
              </w:rPr>
              <w:t>选题组卷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（   ）</w:t>
            </w:r>
          </w:p>
          <w:p w:rsidR="0057573D" w:rsidRDefault="0057573D" w:rsidP="00E24D61">
            <w:pPr>
              <w:spacing w:line="380" w:lineRule="exact"/>
              <w:ind w:firstLineChars="450" w:firstLine="1080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试卷库抽卷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   （   ）</w:t>
            </w:r>
          </w:p>
          <w:p w:rsidR="0057573D" w:rsidRDefault="0057573D" w:rsidP="00E24D61">
            <w:pPr>
              <w:spacing w:line="380" w:lineRule="exact"/>
              <w:ind w:firstLineChars="450" w:firstLine="10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校外专家命题    （   ）</w:t>
            </w:r>
          </w:p>
          <w:p w:rsidR="0057573D" w:rsidRDefault="0057573D" w:rsidP="00E24D61">
            <w:pPr>
              <w:spacing w:line="380" w:lineRule="exact"/>
              <w:ind w:firstLineChars="450" w:firstLine="10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非任课教师命题  （   ）</w:t>
            </w:r>
          </w:p>
          <w:p w:rsidR="0057573D" w:rsidRDefault="0057573D" w:rsidP="00E24D61">
            <w:pPr>
              <w:spacing w:line="380" w:lineRule="exact"/>
              <w:ind w:firstLineChars="450" w:firstLine="10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任课教师命题    （   ）</w:t>
            </w:r>
          </w:p>
          <w:p w:rsidR="0057573D" w:rsidRDefault="0057573D" w:rsidP="00E24D61">
            <w:pPr>
              <w:spacing w:line="380" w:lineRule="exact"/>
              <w:ind w:firstLineChars="450" w:firstLine="10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课程组集体命题  （   ）</w:t>
            </w:r>
          </w:p>
          <w:p w:rsidR="0057573D" w:rsidRDefault="0057573D" w:rsidP="00E24D61">
            <w:pPr>
              <w:spacing w:line="38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试卷难易程度设计：基本题占     </w:t>
            </w:r>
            <w:r>
              <w:rPr>
                <w:rFonts w:ascii="宋体" w:hAnsi="宋体"/>
                <w:sz w:val="24"/>
              </w:rPr>
              <w:t>％</w:t>
            </w:r>
            <w:r>
              <w:rPr>
                <w:rFonts w:ascii="宋体" w:hAnsi="宋体" w:hint="eastAsia"/>
                <w:sz w:val="24"/>
              </w:rPr>
              <w:t xml:space="preserve">；综合题占     </w:t>
            </w:r>
            <w:r>
              <w:rPr>
                <w:rFonts w:ascii="宋体" w:hAnsi="宋体"/>
                <w:sz w:val="24"/>
              </w:rPr>
              <w:t>％</w:t>
            </w:r>
            <w:r>
              <w:rPr>
                <w:rFonts w:ascii="宋体" w:hAnsi="宋体" w:hint="eastAsia"/>
                <w:sz w:val="24"/>
              </w:rPr>
              <w:t>；难题占      %。</w:t>
            </w:r>
          </w:p>
          <w:p w:rsidR="0057573D" w:rsidRDefault="0057573D" w:rsidP="00E24D61">
            <w:pPr>
              <w:spacing w:line="38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预计及格率：   %</w:t>
            </w:r>
          </w:p>
          <w:p w:rsidR="0057573D" w:rsidRDefault="0057573D" w:rsidP="00E24D61">
            <w:pPr>
              <w:spacing w:line="38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预计平均分：    </w:t>
            </w:r>
          </w:p>
          <w:p w:rsidR="0057573D" w:rsidRDefault="0057573D" w:rsidP="00E24D61">
            <w:pPr>
              <w:spacing w:afterLines="50" w:after="156" w:line="38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命题负责人签字：                          年   月   日</w:t>
            </w:r>
          </w:p>
        </w:tc>
      </w:tr>
      <w:tr w:rsidR="0057573D" w:rsidTr="00E24D61">
        <w:trPr>
          <w:trHeight w:val="2937"/>
        </w:trPr>
        <w:tc>
          <w:tcPr>
            <w:tcW w:w="8522" w:type="dxa"/>
            <w:gridSpan w:val="8"/>
          </w:tcPr>
          <w:p w:rsidR="0057573D" w:rsidRDefault="0057573D" w:rsidP="00E24D61">
            <w:pPr>
              <w:spacing w:line="380" w:lineRule="exact"/>
              <w:rPr>
                <w:rFonts w:ascii="宋体" w:hAnsi="宋体" w:hint="eastAsia"/>
                <w:sz w:val="13"/>
              </w:rPr>
            </w:pPr>
            <w:r>
              <w:rPr>
                <w:rFonts w:ascii="宋体" w:hAnsi="宋体" w:hint="eastAsia"/>
                <w:sz w:val="24"/>
              </w:rPr>
              <w:t>系（部）审核意见：</w:t>
            </w:r>
          </w:p>
          <w:p w:rsidR="0057573D" w:rsidRDefault="0057573D" w:rsidP="00E24D61">
            <w:pPr>
              <w:spacing w:line="38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1．试卷考核范围是否全面  </w:t>
            </w:r>
            <w:r>
              <w:rPr>
                <w:rFonts w:ascii="黑体" w:eastAsia="黑体" w:hint="eastAsia"/>
                <w:sz w:val="32"/>
                <w:szCs w:val="32"/>
                <w:u w:val="single"/>
              </w:rPr>
              <w:t xml:space="preserve">       </w:t>
            </w:r>
          </w:p>
          <w:p w:rsidR="0057573D" w:rsidRDefault="0057573D" w:rsidP="00E24D61">
            <w:pPr>
              <w:spacing w:line="38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2．试卷分值是否准确合理  </w:t>
            </w:r>
            <w:r>
              <w:rPr>
                <w:rFonts w:ascii="黑体" w:eastAsia="黑体" w:hint="eastAsia"/>
                <w:sz w:val="32"/>
                <w:szCs w:val="32"/>
                <w:u w:val="single"/>
              </w:rPr>
              <w:t xml:space="preserve">       </w:t>
            </w:r>
          </w:p>
          <w:p w:rsidR="0057573D" w:rsidRDefault="0057573D" w:rsidP="00E24D61">
            <w:pPr>
              <w:spacing w:line="38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3．试卷难度是否适当，基本题、综合题、难题比例是否合理  </w:t>
            </w:r>
            <w:r>
              <w:rPr>
                <w:rFonts w:ascii="黑体" w:eastAsia="黑体" w:hint="eastAsia"/>
                <w:sz w:val="32"/>
                <w:szCs w:val="32"/>
                <w:u w:val="single"/>
              </w:rPr>
              <w:t xml:space="preserve">       </w:t>
            </w:r>
          </w:p>
          <w:p w:rsidR="0057573D" w:rsidRDefault="0057573D" w:rsidP="00E24D61">
            <w:pPr>
              <w:spacing w:line="38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4．A、B卷重复率是否在20%以内 </w:t>
            </w:r>
            <w:r>
              <w:rPr>
                <w:rFonts w:ascii="黑体" w:eastAsia="黑体" w:hint="eastAsia"/>
                <w:sz w:val="32"/>
                <w:szCs w:val="32"/>
                <w:u w:val="single"/>
              </w:rPr>
              <w:t xml:space="preserve">       </w:t>
            </w:r>
          </w:p>
          <w:p w:rsidR="0057573D" w:rsidRDefault="0057573D" w:rsidP="00E24D61">
            <w:pPr>
              <w:spacing w:line="38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5．标准答案是否准确，评分标准是否清晰明确 </w:t>
            </w:r>
            <w:r>
              <w:rPr>
                <w:rFonts w:ascii="黑体" w:eastAsia="黑体" w:hint="eastAsia"/>
                <w:sz w:val="32"/>
                <w:szCs w:val="32"/>
                <w:u w:val="single"/>
              </w:rPr>
              <w:t xml:space="preserve">       </w:t>
            </w:r>
          </w:p>
          <w:p w:rsidR="0057573D" w:rsidRDefault="0057573D" w:rsidP="00E24D61">
            <w:pPr>
              <w:spacing w:afterLines="50" w:after="156" w:line="34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结论：</w:t>
            </w:r>
          </w:p>
          <w:p w:rsidR="0057573D" w:rsidRDefault="0057573D" w:rsidP="00E24D61">
            <w:pPr>
              <w:spacing w:afterLines="50" w:after="156" w:line="340" w:lineRule="exact"/>
              <w:ind w:firstLineChars="300" w:firstLine="7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系（部）主任签字：                      年   月   日</w:t>
            </w:r>
          </w:p>
        </w:tc>
      </w:tr>
      <w:tr w:rsidR="0057573D" w:rsidTr="00E24D61">
        <w:trPr>
          <w:trHeight w:val="1880"/>
        </w:trPr>
        <w:tc>
          <w:tcPr>
            <w:tcW w:w="8522" w:type="dxa"/>
            <w:gridSpan w:val="8"/>
          </w:tcPr>
          <w:p w:rsidR="0057573D" w:rsidRDefault="0057573D" w:rsidP="00E24D61">
            <w:pPr>
              <w:spacing w:line="3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教学单位审批意见：</w:t>
            </w:r>
          </w:p>
          <w:p w:rsidR="0057573D" w:rsidRDefault="0057573D" w:rsidP="00E24D61">
            <w:pPr>
              <w:spacing w:afterLines="50" w:after="156" w:line="340" w:lineRule="exact"/>
              <w:rPr>
                <w:rFonts w:ascii="宋体" w:hAnsi="宋体" w:hint="eastAsia"/>
                <w:sz w:val="24"/>
              </w:rPr>
            </w:pPr>
          </w:p>
          <w:p w:rsidR="0057573D" w:rsidRDefault="0057573D" w:rsidP="00E24D61">
            <w:pPr>
              <w:spacing w:afterLines="50" w:after="156" w:line="340" w:lineRule="exact"/>
              <w:rPr>
                <w:rFonts w:ascii="宋体" w:hAnsi="宋体" w:hint="eastAsia"/>
                <w:sz w:val="24"/>
              </w:rPr>
            </w:pPr>
          </w:p>
          <w:p w:rsidR="0057573D" w:rsidRDefault="0057573D" w:rsidP="00E24D61">
            <w:pPr>
              <w:spacing w:afterLines="50" w:after="156" w:line="340" w:lineRule="exact"/>
              <w:ind w:firstLineChars="300" w:firstLine="7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教学单位教学工作负责人：                    年   月    日</w:t>
            </w:r>
          </w:p>
        </w:tc>
      </w:tr>
    </w:tbl>
    <w:p w:rsidR="0057573D" w:rsidRDefault="0057573D" w:rsidP="0057573D">
      <w:pPr>
        <w:rPr>
          <w:rFonts w:ascii="宋体" w:hAnsi="宋体" w:hint="eastAsia"/>
          <w:sz w:val="22"/>
        </w:rPr>
      </w:pPr>
      <w:r>
        <w:rPr>
          <w:rFonts w:ascii="宋体" w:hAnsi="宋体" w:hint="eastAsia"/>
          <w:sz w:val="22"/>
        </w:rPr>
        <w:t>注：本表一式二份，一份随试卷存档，一份随试卷送教材中心，由教材中心留存。</w:t>
      </w:r>
    </w:p>
    <w:p w:rsidR="00921BA1" w:rsidRPr="0057573D" w:rsidRDefault="00921BA1">
      <w:bookmarkStart w:id="0" w:name="_GoBack"/>
      <w:bookmarkEnd w:id="0"/>
    </w:p>
    <w:sectPr w:rsidR="00921BA1" w:rsidRPr="00575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73D"/>
    <w:rsid w:val="0057573D"/>
    <w:rsid w:val="0092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669A3-FAC7-4DE5-B27A-F849441F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73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2018-12-17T06:49:00Z</dcterms:created>
  <dcterms:modified xsi:type="dcterms:W3CDTF">2018-12-17T06:50:00Z</dcterms:modified>
</cp:coreProperties>
</file>